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5A" w:rsidRPr="005C2945" w:rsidRDefault="005C2945" w:rsidP="005C2945">
      <w:pPr>
        <w:jc w:val="center"/>
        <w:rPr>
          <w:b/>
          <w:sz w:val="36"/>
        </w:rPr>
      </w:pPr>
      <w:r w:rsidRPr="005C2945">
        <w:rPr>
          <w:b/>
          <w:sz w:val="36"/>
        </w:rPr>
        <w:t>浙江电商检测有限公司</w:t>
      </w:r>
      <w:r w:rsidRPr="005C2945">
        <w:rPr>
          <w:rFonts w:hint="eastAsia"/>
          <w:b/>
          <w:sz w:val="36"/>
        </w:rPr>
        <w:t>诚聘</w:t>
      </w:r>
      <w:r w:rsidR="00FE258A">
        <w:rPr>
          <w:rFonts w:hint="eastAsia"/>
          <w:b/>
          <w:sz w:val="36"/>
        </w:rPr>
        <w:t>实习生</w:t>
      </w:r>
    </w:p>
    <w:p w:rsidR="005C2945" w:rsidRDefault="005C2945" w:rsidP="005C2945">
      <w:pPr>
        <w:ind w:firstLineChars="200" w:firstLine="420"/>
      </w:pPr>
      <w:r>
        <w:rPr>
          <w:rFonts w:hint="eastAsia"/>
        </w:rPr>
        <w:t>浙江电商检测有限公司（</w:t>
      </w:r>
      <w:r>
        <w:rPr>
          <w:rFonts w:hint="eastAsia"/>
        </w:rPr>
        <w:t>Zhejiang e-commerce Inspection Co., Ltd.</w:t>
      </w:r>
      <w:r>
        <w:rPr>
          <w:rFonts w:hint="eastAsia"/>
        </w:rPr>
        <w:t>）作为中国电子商务品控质检的开拓者和领先者，专注为国内电子商务客户提供消费品检测服务。</w:t>
      </w:r>
    </w:p>
    <w:p w:rsidR="005C2945" w:rsidRDefault="005C2945" w:rsidP="005C2945">
      <w:pPr>
        <w:ind w:firstLineChars="200" w:firstLine="420"/>
      </w:pPr>
      <w:r>
        <w:rPr>
          <w:rFonts w:hint="eastAsia"/>
        </w:rPr>
        <w:t>电子商务的检测服务也属于国内贸易的范畴，随着电商的兴起，部分线下的商超检测服务转移到了线上。随着电商规模的不断做大，其对入驻的商家品控质检要求越来越严，并为此制定相应奖惩措施、确立押金等制度，采取强制和半强制结合的模式。</w:t>
      </w:r>
    </w:p>
    <w:p w:rsidR="005C2945" w:rsidRDefault="005C2945" w:rsidP="005C2945">
      <w:pPr>
        <w:ind w:firstLineChars="200" w:firstLine="420"/>
      </w:pPr>
      <w:r w:rsidRPr="005C2945">
        <w:rPr>
          <w:rFonts w:hint="eastAsia"/>
        </w:rPr>
        <w:t>公司总部位于杭城国家级开发区下沙银海街</w:t>
      </w:r>
      <w:r w:rsidRPr="005C2945">
        <w:rPr>
          <w:rFonts w:hint="eastAsia"/>
        </w:rPr>
        <w:t>600</w:t>
      </w:r>
      <w:r w:rsidRPr="005C2945">
        <w:rPr>
          <w:rFonts w:hint="eastAsia"/>
        </w:rPr>
        <w:t>号，办公区域达</w:t>
      </w:r>
      <w:r w:rsidRPr="005C2945">
        <w:rPr>
          <w:rFonts w:hint="eastAsia"/>
        </w:rPr>
        <w:t>3</w:t>
      </w:r>
      <w:r w:rsidR="004F4D6D">
        <w:rPr>
          <w:rFonts w:hint="eastAsia"/>
        </w:rPr>
        <w:t>8</w:t>
      </w:r>
      <w:r w:rsidRPr="005C2945">
        <w:rPr>
          <w:rFonts w:hint="eastAsia"/>
        </w:rPr>
        <w:t>00</w:t>
      </w:r>
      <w:r w:rsidRPr="005C2945">
        <w:rPr>
          <w:rFonts w:hint="eastAsia"/>
        </w:rPr>
        <w:t>多平方米，具有中国合格评定国家认可委员会（</w:t>
      </w:r>
      <w:r w:rsidRPr="005C2945">
        <w:rPr>
          <w:rFonts w:hint="eastAsia"/>
        </w:rPr>
        <w:t>CNAS</w:t>
      </w:r>
      <w:r w:rsidRPr="005C2945">
        <w:rPr>
          <w:rFonts w:hint="eastAsia"/>
        </w:rPr>
        <w:t>）和计量认证（</w:t>
      </w:r>
      <w:r w:rsidRPr="005C2945">
        <w:rPr>
          <w:rFonts w:hint="eastAsia"/>
        </w:rPr>
        <w:t>CMA</w:t>
      </w:r>
      <w:r w:rsidRPr="005C2945">
        <w:rPr>
          <w:rFonts w:hint="eastAsia"/>
        </w:rPr>
        <w:t>）等权威性资质。公司不但配有先进的检测设备（如气质联用仪、液相色谱等），同时还拥有一支年富力强、敬业爱岗、开拓创新的卓越团队。</w:t>
      </w:r>
    </w:p>
    <w:p w:rsidR="005C2945" w:rsidRDefault="005C2945" w:rsidP="005C2945">
      <w:pPr>
        <w:ind w:firstLineChars="200" w:firstLine="420"/>
      </w:pPr>
      <w:r w:rsidRPr="005C2945">
        <w:rPr>
          <w:rFonts w:hint="eastAsia"/>
        </w:rPr>
        <w:t>公司诚心诚挚地为电商卖家提供优良的纺织品检测服务。我们深知，无论拥有多么优良的硬件设置，还是软件设施，都离不开广大客户的信任和支持。我们将始终贯彻以客户的满意就是利润的宗旨，作为本公司对外服务的精髓。坚持科学、严谨、高效、优质为基础的质量方针，为客户提供一站式的线上品控质检解决方案，管家式的服务和体验。</w:t>
      </w:r>
    </w:p>
    <w:p w:rsidR="005C2945" w:rsidRDefault="005C2945" w:rsidP="005C2945">
      <w:pPr>
        <w:ind w:firstLineChars="200" w:firstLine="420"/>
      </w:pPr>
      <w:r>
        <w:rPr>
          <w:rFonts w:hint="eastAsia"/>
        </w:rPr>
        <w:t>岗位招聘情况如下：</w:t>
      </w:r>
    </w:p>
    <w:tbl>
      <w:tblPr>
        <w:tblW w:w="9460" w:type="dxa"/>
        <w:tblInd w:w="93" w:type="dxa"/>
        <w:tblLook w:val="04A0"/>
      </w:tblPr>
      <w:tblGrid>
        <w:gridCol w:w="780"/>
        <w:gridCol w:w="1220"/>
        <w:gridCol w:w="1080"/>
        <w:gridCol w:w="2560"/>
        <w:gridCol w:w="2740"/>
        <w:gridCol w:w="1080"/>
      </w:tblGrid>
      <w:tr w:rsidR="005C2945" w:rsidRPr="005C2945" w:rsidTr="005C2945">
        <w:trPr>
          <w:trHeight w:val="2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C2945" w:rsidRPr="005C2945" w:rsidTr="005C2945">
        <w:trPr>
          <w:trHeight w:val="17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检测实习生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45" w:rsidRPr="005C2945" w:rsidRDefault="005C2945" w:rsidP="005C29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1、物理，化学，食品安全，生物，化工，纺织工程</w:t>
            </w:r>
            <w:r w:rsidR="002761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、材料工程</w:t>
            </w: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等专业毕业；                2、为人沉稳，勤劳，工作认真负责；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114" w:rsidRDefault="005C2945" w:rsidP="00C814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1、实习期薪资：</w:t>
            </w:r>
            <w:r w:rsidR="00C814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00元/月</w:t>
            </w:r>
            <w:r w:rsidR="00182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5C2945" w:rsidRPr="005C2945" w:rsidRDefault="00182114" w:rsidP="00C814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转正后薪资4000元/月+绩效</w:t>
            </w:r>
            <w:r w:rsidR="005C2945"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2、提供员工宿舍；           3、缴纳五险</w:t>
            </w:r>
            <w:proofErr w:type="gramStart"/>
            <w:r w:rsidR="005C2945"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="005C2945"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金；          4、提供专业培训；          5、晋升空间大；           6、组织各项团建活动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C2945" w:rsidRPr="005C2945" w:rsidTr="005C2945">
        <w:trPr>
          <w:trHeight w:val="15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用户运营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45" w:rsidRPr="005C2945" w:rsidRDefault="005C2945" w:rsidP="005C29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1、为人沉稳，勤劳，工作认真负责；                2、熟练操作办公软件；    3、学习能力强，抗压力强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45" w:rsidRPr="005C2945" w:rsidRDefault="005C2945" w:rsidP="001821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1、实习期薪资：</w:t>
            </w:r>
            <w:r w:rsidR="00C814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00元/月；</w:t>
            </w:r>
            <w:r w:rsidR="00182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转正后薪资3500元/月+绩效</w:t>
            </w: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2、提供员工宿舍；           3、缴纳五险</w:t>
            </w:r>
            <w:proofErr w:type="gramStart"/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金；                    4、晋升空间大；            5、组织各项团建活动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C2945" w:rsidRPr="005C2945" w:rsidTr="005C2945">
        <w:trPr>
          <w:trHeight w:val="2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销售顾问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45" w:rsidRPr="005C2945" w:rsidRDefault="005C2945" w:rsidP="00D96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1、对销售有一定想法与兴趣；2、沟通优良，做事有条理有计划；</w:t>
            </w: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3、勤奋律己，抗压能力好，擅长人际交往；</w:t>
            </w: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4、执行力强，工作效率高，以目标为导向；</w:t>
            </w: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45" w:rsidRPr="005C2945" w:rsidRDefault="005C2945" w:rsidP="00C814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1、实习期薪资：</w:t>
            </w:r>
            <w:r w:rsidR="00C814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00元/月</w:t>
            </w:r>
            <w:r w:rsidR="00C814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+提成</w:t>
            </w: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182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转正后薪资4000元/月+提成                 </w:t>
            </w: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2、提供员工宿舍；           3、缴纳五险一金；          4、学习机会多；           5、晋升空间大；           6、组织各项团建活动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45" w:rsidRPr="005C2945" w:rsidRDefault="005C2945" w:rsidP="005C2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29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C2945" w:rsidRDefault="00D960CA" w:rsidP="005C2945">
      <w:pPr>
        <w:ind w:firstLineChars="200" w:firstLine="420"/>
      </w:pPr>
      <w:r>
        <w:t>上班时间</w:t>
      </w:r>
      <w:r>
        <w:rPr>
          <w:rFonts w:hint="eastAsia"/>
        </w:rPr>
        <w:t>：</w:t>
      </w:r>
      <w:r>
        <w:rPr>
          <w:rFonts w:hint="eastAsia"/>
        </w:rPr>
        <w:t xml:space="preserve">9:00-18:00 </w:t>
      </w:r>
      <w:r>
        <w:rPr>
          <w:rFonts w:hint="eastAsia"/>
        </w:rPr>
        <w:t>周末单双休</w:t>
      </w:r>
      <w:r>
        <w:rPr>
          <w:rFonts w:hint="eastAsia"/>
        </w:rPr>
        <w:t xml:space="preserve"> </w:t>
      </w:r>
      <w:r>
        <w:rPr>
          <w:rFonts w:hint="eastAsia"/>
        </w:rPr>
        <w:t>法定节假日正常</w:t>
      </w:r>
      <w:r>
        <w:rPr>
          <w:rFonts w:hint="eastAsia"/>
        </w:rPr>
        <w:t xml:space="preserve"> </w:t>
      </w:r>
      <w:r>
        <w:rPr>
          <w:rFonts w:hint="eastAsia"/>
        </w:rPr>
        <w:t>有带薪年假</w:t>
      </w:r>
      <w:r>
        <w:rPr>
          <w:rFonts w:hint="eastAsia"/>
        </w:rPr>
        <w:t xml:space="preserve"> </w:t>
      </w:r>
      <w:r>
        <w:rPr>
          <w:rFonts w:hint="eastAsia"/>
        </w:rPr>
        <w:t>年终奖</w:t>
      </w:r>
      <w:r>
        <w:rPr>
          <w:rFonts w:hint="eastAsia"/>
        </w:rPr>
        <w:t xml:space="preserve"> </w:t>
      </w:r>
    </w:p>
    <w:p w:rsidR="004F4D6D" w:rsidRDefault="004F4D6D" w:rsidP="005C2945">
      <w:pPr>
        <w:ind w:firstLineChars="200" w:firstLine="420"/>
      </w:pPr>
      <w:r>
        <w:rPr>
          <w:rFonts w:hint="eastAsia"/>
        </w:rPr>
        <w:t>办公地址：杭州市经济技术开发区</w:t>
      </w:r>
      <w:proofErr w:type="gramStart"/>
      <w:r>
        <w:rPr>
          <w:rFonts w:hint="eastAsia"/>
        </w:rPr>
        <w:t>银海街</w:t>
      </w:r>
      <w:r>
        <w:rPr>
          <w:rFonts w:hint="eastAsia"/>
        </w:rPr>
        <w:t>600</w:t>
      </w:r>
      <w:r>
        <w:rPr>
          <w:rFonts w:hint="eastAsia"/>
        </w:rPr>
        <w:t>号</w:t>
      </w:r>
      <w:proofErr w:type="gramEnd"/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4</w:t>
      </w:r>
      <w:r>
        <w:rPr>
          <w:rFonts w:hint="eastAsia"/>
        </w:rPr>
        <w:t>楼</w:t>
      </w:r>
    </w:p>
    <w:p w:rsidR="005C2945" w:rsidRDefault="005C2945" w:rsidP="005C2945">
      <w:pPr>
        <w:ind w:firstLineChars="200" w:firstLine="420"/>
      </w:pPr>
      <w:r>
        <w:rPr>
          <w:rFonts w:hint="eastAsia"/>
        </w:rPr>
        <w:t>联系人：何敬娟</w:t>
      </w:r>
    </w:p>
    <w:p w:rsidR="005C2945" w:rsidRPr="005C2945" w:rsidRDefault="005C2945" w:rsidP="005C2945">
      <w:pPr>
        <w:ind w:firstLineChars="200" w:firstLine="420"/>
      </w:pPr>
      <w:r>
        <w:rPr>
          <w:rFonts w:hint="eastAsia"/>
        </w:rPr>
        <w:t>联系方式：</w:t>
      </w:r>
      <w:r>
        <w:rPr>
          <w:rFonts w:hint="eastAsia"/>
        </w:rPr>
        <w:t>15158803705</w:t>
      </w:r>
      <w:r>
        <w:rPr>
          <w:rFonts w:hint="eastAsia"/>
        </w:rPr>
        <w:t>（</w:t>
      </w:r>
      <w:proofErr w:type="gramStart"/>
      <w:r>
        <w:rPr>
          <w:rFonts w:hint="eastAsia"/>
        </w:rPr>
        <w:t>同微信号</w:t>
      </w:r>
      <w:proofErr w:type="gramEnd"/>
      <w:r>
        <w:rPr>
          <w:rFonts w:hint="eastAsia"/>
        </w:rPr>
        <w:t>）</w:t>
      </w:r>
    </w:p>
    <w:sectPr w:rsidR="005C2945" w:rsidRPr="005C2945" w:rsidSect="00903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3E" w:rsidRDefault="002B303E" w:rsidP="005C2945">
      <w:r>
        <w:separator/>
      </w:r>
    </w:p>
  </w:endnote>
  <w:endnote w:type="continuationSeparator" w:id="0">
    <w:p w:rsidR="002B303E" w:rsidRDefault="002B303E" w:rsidP="005C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3E" w:rsidRDefault="002B303E" w:rsidP="005C2945">
      <w:r>
        <w:separator/>
      </w:r>
    </w:p>
  </w:footnote>
  <w:footnote w:type="continuationSeparator" w:id="0">
    <w:p w:rsidR="002B303E" w:rsidRDefault="002B303E" w:rsidP="005C2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945"/>
    <w:rsid w:val="0001118A"/>
    <w:rsid w:val="00182114"/>
    <w:rsid w:val="002761E1"/>
    <w:rsid w:val="002B303E"/>
    <w:rsid w:val="004F4D6D"/>
    <w:rsid w:val="0056583E"/>
    <w:rsid w:val="005C2945"/>
    <w:rsid w:val="00876A23"/>
    <w:rsid w:val="00903A93"/>
    <w:rsid w:val="00920F33"/>
    <w:rsid w:val="00A21D78"/>
    <w:rsid w:val="00A425D2"/>
    <w:rsid w:val="00B93652"/>
    <w:rsid w:val="00BA3CDD"/>
    <w:rsid w:val="00BE6DC5"/>
    <w:rsid w:val="00C81468"/>
    <w:rsid w:val="00C9514C"/>
    <w:rsid w:val="00D960CA"/>
    <w:rsid w:val="00FE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9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9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huixin</dc:creator>
  <cp:keywords/>
  <dc:description/>
  <cp:lastModifiedBy>huixin</cp:lastModifiedBy>
  <cp:revision>7</cp:revision>
  <dcterms:created xsi:type="dcterms:W3CDTF">2018-09-27T09:35:00Z</dcterms:created>
  <dcterms:modified xsi:type="dcterms:W3CDTF">2018-10-18T06:24:00Z</dcterms:modified>
</cp:coreProperties>
</file>